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68B01DA8"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3F503382"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AC03B1">
        <w:rPr>
          <w:rFonts w:cs="B Mitra" w:hint="cs"/>
          <w:b/>
          <w:bCs/>
          <w:sz w:val="32"/>
          <w:szCs w:val="32"/>
          <w:rtl/>
          <w:lang w:bidi="fa-IR"/>
        </w:rPr>
        <w:t>1</w:t>
      </w:r>
      <w:r w:rsidR="00E52105">
        <w:rPr>
          <w:rFonts w:cs="B Mitra" w:hint="cs"/>
          <w:b/>
          <w:bCs/>
          <w:sz w:val="32"/>
          <w:szCs w:val="32"/>
          <w:rtl/>
          <w:lang w:bidi="fa-IR"/>
        </w:rPr>
        <w:t>5</w:t>
      </w:r>
    </w:p>
    <w:p w14:paraId="7C63E928" w14:textId="2F6E9109" w:rsidR="007A642D" w:rsidRDefault="007A642D" w:rsidP="005B0877">
      <w:pPr>
        <w:pStyle w:val="NormalWeb"/>
        <w:widowControl w:val="0"/>
        <w:bidi/>
        <w:spacing w:before="0" w:beforeAutospacing="0" w:after="0" w:afterAutospacing="0" w:line="264" w:lineRule="auto"/>
        <w:ind w:firstLine="284"/>
        <w:jc w:val="both"/>
        <w:rPr>
          <w:rFonts w:ascii="Abz-2 (Badr)" w:hAnsi="Abz-2 (Badr)" w:cs="Abz-2 (Badr)"/>
          <w:sz w:val="28"/>
          <w:szCs w:val="28"/>
          <w:rtl/>
        </w:rPr>
      </w:pPr>
      <w:r>
        <w:rPr>
          <w:rFonts w:ascii="Abz-2 (Badr)" w:hAnsi="Abz-2 (Badr)" w:cs="Abz-2 (Badr)" w:hint="cs"/>
          <w:sz w:val="28"/>
          <w:szCs w:val="28"/>
          <w:rtl/>
        </w:rPr>
        <w:t xml:space="preserve">جلسه قبل گفتيم که شرط </w:t>
      </w:r>
      <w:r w:rsidR="00E52105">
        <w:rPr>
          <w:rFonts w:ascii="Abz-2 (Badr)" w:hAnsi="Abz-2 (Badr)" w:cs="Abz-2 (Badr)" w:hint="cs"/>
          <w:sz w:val="28"/>
          <w:szCs w:val="28"/>
          <w:rtl/>
        </w:rPr>
        <w:t>اصل عقد نکاح با شرط مهر المسمی، دارای تفاوت است</w:t>
      </w:r>
      <w:r>
        <w:rPr>
          <w:rFonts w:ascii="Abz-2 (Badr)" w:hAnsi="Abz-2 (Badr)" w:cs="Abz-2 (Badr)" w:hint="cs"/>
          <w:sz w:val="28"/>
          <w:szCs w:val="28"/>
          <w:rtl/>
        </w:rPr>
        <w:t>.</w:t>
      </w:r>
    </w:p>
    <w:p w14:paraId="310C003D" w14:textId="1F1404C6" w:rsidR="00E52105" w:rsidRDefault="00E52105" w:rsidP="00E52105">
      <w:pPr>
        <w:widowControl w:val="0"/>
        <w:bidi/>
        <w:spacing w:after="0" w:line="266" w:lineRule="auto"/>
        <w:ind w:firstLine="284"/>
        <w:jc w:val="both"/>
        <w:rPr>
          <w:rFonts w:ascii="Traditional Arabic" w:hAnsi="Traditional Arabic" w:cs="Abz-2 (Badr)"/>
          <w:color w:val="000000"/>
          <w:sz w:val="28"/>
          <w:szCs w:val="28"/>
          <w:rtl/>
          <w:lang w:bidi="fa-IR"/>
        </w:rPr>
      </w:pPr>
      <w:bookmarkStart w:id="0" w:name="_Hlk148176665"/>
      <w:r>
        <w:rPr>
          <w:rFonts w:ascii="Traditional Arabic" w:hAnsi="Traditional Arabic" w:cs="Abz-2 (Badr)" w:hint="cs"/>
          <w:color w:val="000000"/>
          <w:sz w:val="28"/>
          <w:szCs w:val="28"/>
          <w:rtl/>
          <w:lang w:bidi="fa-IR"/>
        </w:rPr>
        <w:t xml:space="preserve">البته بايد توجه داشت که منظور اين نيست که شرطی که مربوط به مهر باشد، شرط ضمن عقد نکاح نيست، چون در اين صورت شرطی ابتدائی خواهد بود و بنابر نظر اکثر اصحاب، لزوم وفا نخواهد داشت، بلکه مراد اين است با </w:t>
      </w:r>
      <w:r w:rsidR="00CA5251">
        <w:rPr>
          <w:rFonts w:ascii="Traditional Arabic" w:hAnsi="Traditional Arabic" w:cs="Abz-2 (Badr)" w:hint="cs"/>
          <w:color w:val="000000"/>
          <w:sz w:val="28"/>
          <w:szCs w:val="28"/>
          <w:rtl/>
          <w:lang w:bidi="fa-IR"/>
        </w:rPr>
        <w:t>شرطی</w:t>
      </w:r>
      <w:r>
        <w:rPr>
          <w:rFonts w:ascii="Traditional Arabic" w:hAnsi="Traditional Arabic" w:cs="Abz-2 (Badr)" w:hint="cs"/>
          <w:color w:val="000000"/>
          <w:sz w:val="28"/>
          <w:szCs w:val="28"/>
          <w:rtl/>
          <w:lang w:bidi="fa-IR"/>
        </w:rPr>
        <w:t xml:space="preserve"> که در ضمن نکاح واقع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آنچه که مشروط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مقدار مهر است نه اصل زوجيت.</w:t>
      </w:r>
    </w:p>
    <w:p w14:paraId="3471FA2E" w14:textId="77777777" w:rsidR="00E52105" w:rsidRDefault="00E52105" w:rsidP="00E52105">
      <w:pPr>
        <w:widowControl w:val="0"/>
        <w:bidi/>
        <w:spacing w:after="0" w:line="266"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فرق بين شرط اصل عقد نکاح و شرط مهر نيز در اين است که اگر شرط مربوط به اصل نکاح باشد، در صورت تخلف از آن، اجماع بر اين وجود دارد که مشروط له حق اخذ به خيار و فسخ عقد را ندارد و فقط در جايی که الزام مشروط عليه به مراعات شرط وجود داشته باشد، مشروط له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با مراجعه به حاکم، الزام مشروط عليه را مطالبه نمايد، و در صورت عدم تمکين مشروط عليه يا در صورتی که امکان الزام وی وجود نداشته باشد، فقط حکم تکليفی حرمت بر فعل او مترتب است و حکم وضعی بر آن مترتّب نيست.</w:t>
      </w:r>
    </w:p>
    <w:p w14:paraId="13977E45" w14:textId="77777777" w:rsidR="00E52105" w:rsidRPr="002D7AEA" w:rsidRDefault="00E52105" w:rsidP="00E52105">
      <w:pPr>
        <w:widowControl w:val="0"/>
        <w:bidi/>
        <w:spacing w:after="0" w:line="266" w:lineRule="auto"/>
        <w:ind w:firstLine="284"/>
        <w:jc w:val="both"/>
        <w:rPr>
          <w:rFonts w:ascii="Traditional Arabic" w:hAnsi="Traditional Arabic" w:cs="Abz-2 (Badr)"/>
          <w:color w:val="000000"/>
          <w:spacing w:val="-2"/>
          <w:sz w:val="28"/>
          <w:szCs w:val="28"/>
          <w:rtl/>
          <w:lang w:bidi="fa-IR"/>
        </w:rPr>
      </w:pPr>
      <w:r w:rsidRPr="002D7AEA">
        <w:rPr>
          <w:rFonts w:ascii="Traditional Arabic" w:hAnsi="Traditional Arabic" w:cs="Abz-2 (Badr)" w:hint="cs"/>
          <w:color w:val="000000"/>
          <w:spacing w:val="-2"/>
          <w:sz w:val="28"/>
          <w:szCs w:val="28"/>
          <w:rtl/>
          <w:lang w:bidi="fa-IR"/>
        </w:rPr>
        <w:t>البته برخی به همين جهت که مشروط له در صوت تخلف مشروط عليه از شرط، نمی</w:t>
      </w:r>
      <w:r w:rsidRPr="002D7AEA">
        <w:rPr>
          <w:rFonts w:ascii="Traditional Arabic" w:hAnsi="Traditional Arabic" w:cs="Abz-2 (Badr)"/>
          <w:color w:val="000000"/>
          <w:spacing w:val="-2"/>
          <w:sz w:val="28"/>
          <w:szCs w:val="28"/>
          <w:rtl/>
          <w:lang w:bidi="fa-IR"/>
        </w:rPr>
        <w:softHyphen/>
      </w:r>
      <w:r w:rsidRPr="002D7AEA">
        <w:rPr>
          <w:rFonts w:ascii="Traditional Arabic" w:hAnsi="Traditional Arabic" w:cs="Abz-2 (Badr)" w:hint="cs"/>
          <w:color w:val="000000"/>
          <w:spacing w:val="-2"/>
          <w:sz w:val="28"/>
          <w:szCs w:val="28"/>
          <w:rtl/>
          <w:lang w:bidi="fa-IR"/>
        </w:rPr>
        <w:t>تواند در عقد نکاح اخذ به خيار نمايد، قائل شده</w:t>
      </w:r>
      <w:r w:rsidRPr="002D7AEA">
        <w:rPr>
          <w:rFonts w:ascii="Traditional Arabic" w:hAnsi="Traditional Arabic" w:cs="Abz-2 (Badr)"/>
          <w:color w:val="000000"/>
          <w:spacing w:val="-2"/>
          <w:sz w:val="28"/>
          <w:szCs w:val="28"/>
          <w:rtl/>
          <w:lang w:bidi="fa-IR"/>
        </w:rPr>
        <w:softHyphen/>
      </w:r>
      <w:r w:rsidRPr="002D7AEA">
        <w:rPr>
          <w:rFonts w:ascii="Traditional Arabic" w:hAnsi="Traditional Arabic" w:cs="Abz-2 (Badr)" w:hint="cs"/>
          <w:color w:val="000000"/>
          <w:spacing w:val="-2"/>
          <w:sz w:val="28"/>
          <w:szCs w:val="28"/>
          <w:rtl/>
          <w:lang w:bidi="fa-IR"/>
        </w:rPr>
        <w:t>اند که اصل شرط در نکاح فاسد است و امکان</w:t>
      </w:r>
      <w:r w:rsidRPr="002D7AEA">
        <w:rPr>
          <w:rFonts w:ascii="Traditional Arabic" w:hAnsi="Traditional Arabic" w:cs="Abz-2 (Badr)"/>
          <w:color w:val="000000"/>
          <w:spacing w:val="-2"/>
          <w:sz w:val="28"/>
          <w:szCs w:val="28"/>
          <w:rtl/>
          <w:lang w:bidi="fa-IR"/>
        </w:rPr>
        <w:softHyphen/>
      </w:r>
      <w:r w:rsidRPr="002D7AEA">
        <w:rPr>
          <w:rFonts w:ascii="Traditional Arabic" w:hAnsi="Traditional Arabic" w:cs="Abz-2 (Badr)" w:hint="cs"/>
          <w:color w:val="000000"/>
          <w:spacing w:val="-2"/>
          <w:sz w:val="28"/>
          <w:szCs w:val="28"/>
          <w:rtl/>
          <w:lang w:bidi="fa-IR"/>
        </w:rPr>
        <w:t>پذير نيست، زيرا مقتضای شرط در ضمن عقد اين است که مشروط له در صورت تخلف مشروط عليه از شرط، بتواند به عقد ملتزم نشود، در حالی که مقتضای اين که ادعا شود که با وجود تخلف مشروط عليه از شرط، بر مشروط له شرعاً لازم است که به عقد ملتزم باشد، اين است که شارع چيزی را بر مشروط عليه الزام کرده باشد که خود وی در حين عقد به آن ملتزم نبوده است، و اين ادعا نيازمند دليل است.</w:t>
      </w:r>
    </w:p>
    <w:p w14:paraId="35D3E273" w14:textId="77777777" w:rsidR="00E52105" w:rsidRPr="002D7AEA" w:rsidRDefault="00E52105" w:rsidP="00E52105">
      <w:pPr>
        <w:widowControl w:val="0"/>
        <w:bidi/>
        <w:spacing w:after="0" w:line="266" w:lineRule="auto"/>
        <w:ind w:firstLine="284"/>
        <w:jc w:val="both"/>
        <w:rPr>
          <w:rFonts w:ascii="Traditional Arabic" w:hAnsi="Traditional Arabic" w:cs="Abz-2 (Badr)"/>
          <w:color w:val="000000"/>
          <w:spacing w:val="-2"/>
          <w:sz w:val="28"/>
          <w:szCs w:val="28"/>
          <w:rtl/>
          <w:lang w:bidi="fa-IR"/>
        </w:rPr>
      </w:pPr>
      <w:r w:rsidRPr="002D7AEA">
        <w:rPr>
          <w:rFonts w:ascii="Traditional Arabic" w:hAnsi="Traditional Arabic" w:cs="Abz-2 (Badr)" w:hint="cs"/>
          <w:color w:val="000000"/>
          <w:spacing w:val="-2"/>
          <w:sz w:val="28"/>
          <w:szCs w:val="28"/>
          <w:rtl/>
          <w:lang w:bidi="fa-IR"/>
        </w:rPr>
        <w:t xml:space="preserve">اما پاسخ اين مدعا اين است که همان گونه که سابقاً در کلمات مرحوم شيخ اعظم و مرحوم محقق اصفهانی نيز گذشت، اگر شرط در ضمن عقد را التزام در حين التزام بدانيم، معنای آن اين خواهد بود که التزام عقدی در رتبه سابق بر التزام به شرط محقق شده است، و آنچه که در نکاح با وجود عدم التزام مشروط عليه به شرط بر مشروط له لازم است، باقی ماندن </w:t>
      </w:r>
      <w:r w:rsidRPr="002D7AEA">
        <w:rPr>
          <w:rFonts w:ascii="Traditional Arabic" w:hAnsi="Traditional Arabic" w:cs="Abz-2 (Badr)" w:hint="cs"/>
          <w:color w:val="000000"/>
          <w:spacing w:val="-2"/>
          <w:sz w:val="28"/>
          <w:szCs w:val="28"/>
          <w:rtl/>
          <w:lang w:bidi="fa-IR"/>
        </w:rPr>
        <w:lastRenderedPageBreak/>
        <w:t>بر همان التزام عقدی است که سابق بر نکاح موجود بوده است</w:t>
      </w:r>
      <w:r>
        <w:rPr>
          <w:rFonts w:ascii="Traditional Arabic" w:hAnsi="Traditional Arabic" w:cs="Abz-2 (Badr)" w:hint="cs"/>
          <w:color w:val="000000"/>
          <w:spacing w:val="-2"/>
          <w:sz w:val="28"/>
          <w:szCs w:val="28"/>
          <w:rtl/>
          <w:lang w:bidi="fa-IR"/>
        </w:rPr>
        <w:t>،</w:t>
      </w:r>
      <w:r w:rsidRPr="002D7AEA">
        <w:rPr>
          <w:rFonts w:ascii="Traditional Arabic" w:hAnsi="Traditional Arabic" w:cs="Abz-2 (Badr)" w:hint="cs"/>
          <w:color w:val="000000"/>
          <w:spacing w:val="-2"/>
          <w:sz w:val="28"/>
          <w:szCs w:val="28"/>
          <w:rtl/>
          <w:lang w:bidi="fa-IR"/>
        </w:rPr>
        <w:t xml:space="preserve"> و اين ادعا که الزام شرعی مشروط له به عقد منافات با التزام خود وی دارد، مدعای صحيحی نيست، مگر اين که شرط به نحو قيد اخذ در عقد شده باشد.</w:t>
      </w:r>
    </w:p>
    <w:p w14:paraId="1CA33743" w14:textId="77777777" w:rsidR="00E52105" w:rsidRDefault="00E52105" w:rsidP="00E52105">
      <w:pPr>
        <w:widowControl w:val="0"/>
        <w:bidi/>
        <w:spacing w:after="0" w:line="266"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به عبارت ديگر، جواز عدم التزام مشروط له به عقد در صورت تخلف مشروط عليه از شرط، از آثار مترتب بر شرط است نه اين که مقتضای ذات شرط باشد، و مقتضای ذات شرط چيزی بجز التزام مشروط عليه به شرط در برابر مشروط له نيست.</w:t>
      </w:r>
    </w:p>
    <w:p w14:paraId="3C8BC4E1" w14:textId="77777777" w:rsidR="00E52105" w:rsidRDefault="00E52105" w:rsidP="00E52105">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در صورتی که شرط مربوط به عقد نبوده بلکه مربوط به مهر باشد، در اين صورت امکان اخذ به خيار و فسخ مهر در عقد وجود خواهد داشت، چون در خصوص عدم امکان فسخ مهرالمسمی در عقد، دليلی وجود ندارد.</w:t>
      </w:r>
    </w:p>
    <w:p w14:paraId="590CC6C6" w14:textId="77777777" w:rsidR="00E52105" w:rsidRDefault="00E52105" w:rsidP="00E52105">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چنانچه مهر المسمی با اخذ به خيار تخلف شرط فسخ شود، مهر چه حکمی خواهد داشت؟</w:t>
      </w:r>
    </w:p>
    <w:p w14:paraId="04392609" w14:textId="348BAE29" w:rsidR="003A2EBD" w:rsidRDefault="003A2EBD" w:rsidP="003A2EB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اين مسأله </w:t>
      </w:r>
      <w:r w:rsidR="004D0F9E">
        <w:rPr>
          <w:rFonts w:ascii="Traditional Arabic" w:hAnsi="Traditional Arabic" w:cs="Abz-2 (Badr)" w:hint="cs"/>
          <w:color w:val="000000"/>
          <w:sz w:val="28"/>
          <w:szCs w:val="28"/>
          <w:rtl/>
          <w:lang w:bidi="fa-IR"/>
        </w:rPr>
        <w:t>دو</w:t>
      </w:r>
      <w:r>
        <w:rPr>
          <w:rFonts w:ascii="Traditional Arabic" w:hAnsi="Traditional Arabic" w:cs="Abz-2 (Badr)" w:hint="cs"/>
          <w:color w:val="000000"/>
          <w:sz w:val="28"/>
          <w:szCs w:val="28"/>
          <w:rtl/>
          <w:lang w:bidi="fa-IR"/>
        </w:rPr>
        <w:t xml:space="preserve"> حالت دارد:</w:t>
      </w:r>
    </w:p>
    <w:p w14:paraId="161ACF4D" w14:textId="77777777" w:rsidR="003A2EBD" w:rsidRDefault="003A2EBD" w:rsidP="003A2EB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1 ـ در ضمن شرطی که شده است، ذکر شده باشد که در صورت تخلف از شرط، چه مقداری به عنوان مهر المسمی خواهد بود که در اين صورت با تخلف از شرط، مشروط له حق دارد که مهر المسمی را فسخ کرده و مهر المسمای جديد را اختيار کند و يا اين که از همان مهر را به عنوان مهر المسمی بپذيرد.</w:t>
      </w:r>
    </w:p>
    <w:p w14:paraId="57DBF799" w14:textId="77777777" w:rsidR="003A2EBD" w:rsidRDefault="003A2EBD" w:rsidP="003A2EB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خصوص اين حالت روايتی نيز وارد شده است:</w:t>
      </w:r>
    </w:p>
    <w:p w14:paraId="53AA4391" w14:textId="677A765A" w:rsidR="00363A9B" w:rsidRDefault="003A2EBD" w:rsidP="003A2EBD">
      <w:pPr>
        <w:widowControl w:val="0"/>
        <w:bidi/>
        <w:spacing w:after="0"/>
        <w:ind w:firstLine="284"/>
        <w:jc w:val="both"/>
        <w:rPr>
          <w:rFonts w:ascii="Noor_Nazli" w:eastAsia="Times New Roman" w:hAnsi="Noor_Nazli" w:cs="Abz-2 (Badr)"/>
          <w:color w:val="000000" w:themeColor="text1"/>
          <w:sz w:val="28"/>
          <w:szCs w:val="28"/>
          <w:rtl/>
          <w:lang w:bidi="ar"/>
        </w:rPr>
      </w:pPr>
      <w:r w:rsidRPr="00932084">
        <w:rPr>
          <w:rFonts w:ascii="Arial" w:eastAsia="Times New Roman" w:hAnsi="Arial" w:cs="Abz-2 (Badr)" w:hint="cs"/>
          <w:color w:val="000000" w:themeColor="text1"/>
          <w:sz w:val="28"/>
          <w:szCs w:val="28"/>
          <w:rtl/>
          <w:lang w:bidi="ar"/>
        </w:rPr>
        <w:t>حسن</w:t>
      </w:r>
      <w:r w:rsidRPr="00932084">
        <w:rPr>
          <w:rFonts w:ascii="Arial" w:eastAsia="Times New Roman" w:hAnsi="Arial" w:cs="Abz-2 (Badr)" w:hint="cs"/>
          <w:color w:val="000000" w:themeColor="text1"/>
          <w:sz w:val="28"/>
          <w:szCs w:val="28"/>
          <w:rtl/>
          <w:lang w:bidi="fa-IR"/>
        </w:rPr>
        <w:t xml:space="preserve">ة </w:t>
      </w:r>
      <w:r w:rsidRPr="005F69A4">
        <w:rPr>
          <w:rFonts w:ascii="Arial" w:eastAsia="Times New Roman" w:hAnsi="Arial" w:cs="Abz-2 (Badr)" w:hint="cs"/>
          <w:color w:val="000000" w:themeColor="text1"/>
          <w:sz w:val="28"/>
          <w:szCs w:val="28"/>
          <w:rtl/>
          <w:lang w:bidi="ar"/>
        </w:rPr>
        <w:t>عليّ</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بن</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رئاب</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عن</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أبي</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الحسن</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موسى</w:t>
      </w:r>
      <w:r w:rsidRPr="00932084">
        <w:rPr>
          <w:rFonts w:ascii="Arial" w:eastAsia="Times New Roman" w:hAnsi="Arial" w:cs="Abz-2 (Badr)" w:hint="cs"/>
          <w:color w:val="000000" w:themeColor="text1"/>
          <w:sz w:val="28"/>
          <w:szCs w:val="28"/>
          <w:rtl/>
          <w:lang w:bidi="ar"/>
        </w:rPr>
        <w:t xml:space="preserve">(ع)، </w:t>
      </w:r>
      <w:r w:rsidRPr="005F69A4">
        <w:rPr>
          <w:rFonts w:ascii="Arial" w:eastAsia="Times New Roman" w:hAnsi="Arial" w:cs="Abz-2 (Badr)" w:hint="cs"/>
          <w:color w:val="000000" w:themeColor="text1"/>
          <w:sz w:val="28"/>
          <w:szCs w:val="28"/>
          <w:rtl/>
          <w:lang w:bidi="ar"/>
        </w:rPr>
        <w:t>قال</w:t>
      </w:r>
      <w:r w:rsidRPr="005F69A4">
        <w:rPr>
          <w:rFonts w:ascii="Noor_Nazli" w:eastAsia="Times New Roman" w:hAnsi="Noor_Nazli" w:cs="Abz-2 (Badr)"/>
          <w:color w:val="000000" w:themeColor="text1"/>
          <w:sz w:val="28"/>
          <w:szCs w:val="28"/>
          <w:rtl/>
          <w:lang w:bidi="ar"/>
        </w:rPr>
        <w:t xml:space="preserve">: </w:t>
      </w:r>
      <w:r w:rsidRPr="00932084">
        <w:rPr>
          <w:rFonts w:ascii="Noor_Nazli" w:eastAsia="Times New Roman" w:hAnsi="Noor_Nazli" w:cs="Abz-2 (Badr)" w:hint="cs"/>
          <w:color w:val="000000" w:themeColor="text1"/>
          <w:sz w:val="28"/>
          <w:szCs w:val="28"/>
          <w:rtl/>
          <w:lang w:bidi="ar"/>
        </w:rPr>
        <w:t>«</w:t>
      </w:r>
      <w:r w:rsidRPr="005F69A4">
        <w:rPr>
          <w:rFonts w:ascii="Arial" w:eastAsia="Times New Roman" w:hAnsi="Arial" w:cs="Abz-2 (Badr)" w:hint="cs"/>
          <w:color w:val="000000" w:themeColor="text1"/>
          <w:sz w:val="28"/>
          <w:szCs w:val="28"/>
          <w:rtl/>
          <w:lang w:bidi="ar"/>
        </w:rPr>
        <w:t>سئل</w:t>
      </w:r>
      <w:r w:rsidRPr="00932084">
        <w:rPr>
          <w:rFonts w:ascii="Arial" w:eastAsia="Times New Roman" w:hAnsi="Arial" w:cs="Abz-2 (Badr)" w:hint="cs"/>
          <w:color w:val="000000" w:themeColor="text1"/>
          <w:sz w:val="28"/>
          <w:szCs w:val="28"/>
          <w:rtl/>
          <w:lang w:bidi="ar"/>
        </w:rPr>
        <w:t xml:space="preserve"> ـ </w:t>
      </w:r>
      <w:r w:rsidRPr="005F69A4">
        <w:rPr>
          <w:rFonts w:ascii="Arial" w:eastAsia="Times New Roman" w:hAnsi="Arial" w:cs="Abz-2 (Badr)" w:hint="cs"/>
          <w:color w:val="000000" w:themeColor="text1"/>
          <w:sz w:val="28"/>
          <w:szCs w:val="28"/>
          <w:rtl/>
          <w:lang w:bidi="ar"/>
        </w:rPr>
        <w:t>وأنا</w:t>
      </w:r>
      <w:r w:rsidRPr="00932084">
        <w:rPr>
          <w:rFonts w:ascii="Arial" w:eastAsia="Times New Roman" w:hAnsi="Arial" w:cs="Abz-2 (Badr)" w:hint="cs"/>
          <w:color w:val="000000" w:themeColor="text1"/>
          <w:sz w:val="28"/>
          <w:szCs w:val="28"/>
          <w:rtl/>
          <w:lang w:bidi="ar"/>
        </w:rPr>
        <w:t xml:space="preserve"> ح</w:t>
      </w:r>
      <w:r w:rsidRPr="005F69A4">
        <w:rPr>
          <w:rFonts w:ascii="Arial" w:eastAsia="Times New Roman" w:hAnsi="Arial" w:cs="Abz-2 (Badr)" w:hint="cs"/>
          <w:color w:val="000000" w:themeColor="text1"/>
          <w:sz w:val="28"/>
          <w:szCs w:val="28"/>
          <w:rtl/>
          <w:lang w:bidi="ar"/>
        </w:rPr>
        <w:t>اضر</w:t>
      </w:r>
      <w:r w:rsidRPr="005F69A4">
        <w:rPr>
          <w:rFonts w:ascii="Noor_Nazli" w:eastAsia="Times New Roman" w:hAnsi="Noor_Nazli" w:cs="Abz-2 (Badr)"/>
          <w:color w:val="000000" w:themeColor="text1"/>
          <w:sz w:val="28"/>
          <w:szCs w:val="28"/>
          <w:rtl/>
          <w:lang w:bidi="ar"/>
        </w:rPr>
        <w:t xml:space="preserve"> </w:t>
      </w:r>
      <w:r w:rsidRPr="00932084">
        <w:rPr>
          <w:rFonts w:ascii="Noor_Nazli" w:eastAsia="Times New Roman" w:hAnsi="Noor_Nazli" w:cs="Abz-2 (Badr)" w:hint="cs"/>
          <w:color w:val="000000" w:themeColor="text1"/>
          <w:sz w:val="28"/>
          <w:szCs w:val="28"/>
          <w:rtl/>
          <w:lang w:bidi="ar"/>
        </w:rPr>
        <w:t xml:space="preserve">ـ </w:t>
      </w:r>
      <w:r w:rsidRPr="005F69A4">
        <w:rPr>
          <w:rFonts w:ascii="Arial" w:eastAsia="Times New Roman" w:hAnsi="Arial" w:cs="Abz-2 (Badr)" w:hint="cs"/>
          <w:color w:val="000000" w:themeColor="text1"/>
          <w:sz w:val="28"/>
          <w:szCs w:val="28"/>
          <w:rtl/>
          <w:lang w:bidi="ar"/>
        </w:rPr>
        <w:t>عن</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رجل</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تزوّج</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امرأة</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على</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مائة</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دينار</w:t>
      </w:r>
      <w:r w:rsidRPr="00932084">
        <w:rPr>
          <w:rFonts w:ascii="Arial" w:eastAsia="Times New Roman" w:hAnsi="Arial" w:cs="Abz-2 (Badr)" w:hint="cs"/>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على</w:t>
      </w:r>
      <w:r w:rsidRPr="00932084">
        <w:rPr>
          <w:rFonts w:ascii="Arial" w:eastAsia="Times New Roman" w:hAnsi="Arial" w:cs="Abz-2 (Badr)" w:hint="cs"/>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أن</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تخرج</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معه</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إلى</w:t>
      </w:r>
      <w:r w:rsidRPr="00932084">
        <w:rPr>
          <w:rFonts w:ascii="Arial" w:eastAsia="Times New Roman" w:hAnsi="Arial" w:cs="Abz-2 (Badr)" w:hint="cs"/>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بلاده</w:t>
      </w:r>
      <w:r>
        <w:rPr>
          <w:rFonts w:ascii="Arial" w:eastAsia="Times New Roman" w:hAnsi="Arial" w:cs="Abz-2 (Badr)" w:hint="cs"/>
          <w:color w:val="000000" w:themeColor="text1"/>
          <w:sz w:val="28"/>
          <w:szCs w:val="28"/>
          <w:rtl/>
          <w:lang w:bidi="ar"/>
        </w:rPr>
        <w:t>،</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فإن</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لم</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تخرج</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معه</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فإنّ</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مهرها</w:t>
      </w:r>
      <w:r w:rsidRPr="00932084">
        <w:rPr>
          <w:rFonts w:ascii="Arial" w:eastAsia="Times New Roman" w:hAnsi="Arial" w:cs="Abz-2 (Badr)" w:hint="cs"/>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خمسون</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دينارا</w:t>
      </w:r>
      <w:r w:rsidRPr="00932084">
        <w:rPr>
          <w:rFonts w:ascii="Arial" w:eastAsia="Times New Roman" w:hAnsi="Arial" w:cs="Abz-2 (Badr)" w:hint="cs"/>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إن‌</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أبت</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أن</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تخرج</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معه</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إلى</w:t>
      </w:r>
      <w:r w:rsidRPr="00932084">
        <w:rPr>
          <w:rFonts w:ascii="Arial" w:eastAsia="Times New Roman" w:hAnsi="Arial" w:cs="Abz-2 (Badr)" w:hint="cs"/>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بلاده</w:t>
      </w:r>
      <w:r w:rsidRPr="00932084">
        <w:rPr>
          <w:rFonts w:ascii="Arial" w:eastAsia="Times New Roman" w:hAnsi="Arial" w:cs="Abz-2 (Badr)" w:hint="cs"/>
          <w:color w:val="000000" w:themeColor="text1"/>
          <w:sz w:val="28"/>
          <w:szCs w:val="28"/>
          <w:rtl/>
          <w:lang w:bidi="ar"/>
        </w:rPr>
        <w:t>؟</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قال</w:t>
      </w:r>
      <w:r w:rsidRPr="00932084">
        <w:rPr>
          <w:rFonts w:ascii="Arial" w:eastAsia="Times New Roman" w:hAnsi="Arial" w:cs="Abz-2 (Badr)" w:hint="cs"/>
          <w:color w:val="000000" w:themeColor="text1"/>
          <w:sz w:val="28"/>
          <w:szCs w:val="28"/>
          <w:rtl/>
          <w:lang w:bidi="ar"/>
        </w:rPr>
        <w:t>:</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فقال</w:t>
      </w:r>
      <w:r w:rsidRPr="00932084">
        <w:rPr>
          <w:rFonts w:ascii="Arial" w:eastAsia="Times New Roman" w:hAnsi="Arial" w:cs="Abz-2 (Badr)" w:hint="cs"/>
          <w:color w:val="000000" w:themeColor="text1"/>
          <w:sz w:val="28"/>
          <w:szCs w:val="28"/>
          <w:rtl/>
          <w:lang w:bidi="ar"/>
        </w:rPr>
        <w:t>:</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إن</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أراد</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أن</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يخرج</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بها</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إلى</w:t>
      </w:r>
      <w:r w:rsidRPr="00932084">
        <w:rPr>
          <w:rFonts w:ascii="Arial" w:eastAsia="Times New Roman" w:hAnsi="Arial" w:cs="Abz-2 (Badr)" w:hint="cs"/>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بلاد</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الشرك</w:t>
      </w:r>
      <w:r w:rsidRPr="00932084">
        <w:rPr>
          <w:rFonts w:ascii="Arial" w:eastAsia="Times New Roman" w:hAnsi="Arial" w:cs="Abz-2 (Badr)" w:hint="cs"/>
          <w:color w:val="000000" w:themeColor="text1"/>
          <w:sz w:val="28"/>
          <w:szCs w:val="28"/>
          <w:rtl/>
          <w:lang w:bidi="ar"/>
        </w:rPr>
        <w:t>،</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فلا</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شرط</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له</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عليها</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في</w:t>
      </w:r>
      <w:r w:rsidRPr="00932084">
        <w:rPr>
          <w:rFonts w:ascii="Arial" w:eastAsia="Times New Roman" w:hAnsi="Arial" w:cs="Abz-2 (Badr)" w:hint="cs"/>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ذلك</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ولها</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مائة</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دينار</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التي</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أصدقها</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إيّاها</w:t>
      </w:r>
      <w:r w:rsidRPr="00932084">
        <w:rPr>
          <w:rFonts w:ascii="Arial" w:eastAsia="Times New Roman" w:hAnsi="Arial" w:cs="Abz-2 (Badr)" w:hint="cs"/>
          <w:color w:val="000000" w:themeColor="text1"/>
          <w:sz w:val="28"/>
          <w:szCs w:val="28"/>
          <w:rtl/>
          <w:lang w:bidi="ar"/>
        </w:rPr>
        <w:t>،</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وإن</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أراد</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أن</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يخرج</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بها</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إلى</w:t>
      </w:r>
      <w:r w:rsidRPr="00932084">
        <w:rPr>
          <w:rFonts w:ascii="Arial" w:eastAsia="Times New Roman" w:hAnsi="Arial" w:cs="Abz-2 (Badr)" w:hint="cs"/>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بلاد</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المسلمين</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ودار</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الإسلام</w:t>
      </w:r>
      <w:r w:rsidRPr="00932084">
        <w:rPr>
          <w:rFonts w:ascii="Arial" w:eastAsia="Times New Roman" w:hAnsi="Arial" w:cs="Abz-2 (Badr)" w:hint="cs"/>
          <w:color w:val="000000" w:themeColor="text1"/>
          <w:sz w:val="28"/>
          <w:szCs w:val="28"/>
          <w:rtl/>
          <w:lang w:bidi="ar"/>
        </w:rPr>
        <w:t>،</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فله</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ما</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اشترط</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عليها</w:t>
      </w:r>
      <w:r w:rsidRPr="00932084">
        <w:rPr>
          <w:rFonts w:ascii="Arial" w:eastAsia="Times New Roman" w:hAnsi="Arial" w:cs="Abz-2 (Badr)" w:hint="cs"/>
          <w:color w:val="000000" w:themeColor="text1"/>
          <w:sz w:val="28"/>
          <w:szCs w:val="28"/>
          <w:rtl/>
          <w:lang w:bidi="ar"/>
        </w:rPr>
        <w:t>،</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والمسلمون</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عند</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شروطهم</w:t>
      </w:r>
      <w:r w:rsidRPr="00932084">
        <w:rPr>
          <w:rFonts w:ascii="Arial" w:eastAsia="Times New Roman" w:hAnsi="Arial" w:cs="Abz-2 (Badr)" w:hint="cs"/>
          <w:color w:val="000000" w:themeColor="text1"/>
          <w:sz w:val="28"/>
          <w:szCs w:val="28"/>
          <w:rtl/>
          <w:lang w:bidi="ar"/>
        </w:rPr>
        <w:t>،</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وليس</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له</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أن</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يخرج</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بها</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إلى</w:t>
      </w:r>
      <w:r w:rsidRPr="00932084">
        <w:rPr>
          <w:rFonts w:ascii="Arial" w:eastAsia="Times New Roman" w:hAnsi="Arial" w:cs="Abz-2 (Badr)" w:hint="cs"/>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بلاده</w:t>
      </w:r>
      <w:r w:rsidRPr="00932084">
        <w:rPr>
          <w:rFonts w:ascii="Arial" w:eastAsia="Times New Roman" w:hAnsi="Arial" w:cs="Abz-2 (Badr)" w:hint="cs"/>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حتّى</w:t>
      </w:r>
      <w:r w:rsidRPr="00932084">
        <w:rPr>
          <w:rFonts w:ascii="Arial" w:eastAsia="Times New Roman" w:hAnsi="Arial" w:cs="Abz-2 (Badr)" w:hint="cs"/>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يؤدّي</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إليها</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صداقها</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أو</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ترضى</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منه‌</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من</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ذلك‌</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بما</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رضيت</w:t>
      </w:r>
      <w:r w:rsidRPr="00932084">
        <w:rPr>
          <w:rFonts w:ascii="Arial" w:eastAsia="Times New Roman" w:hAnsi="Arial" w:cs="Abz-2 (Badr)" w:hint="cs"/>
          <w:color w:val="000000" w:themeColor="text1"/>
          <w:sz w:val="28"/>
          <w:szCs w:val="28"/>
          <w:rtl/>
          <w:lang w:bidi="ar"/>
        </w:rPr>
        <w:t>،</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وهو</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جائز</w:t>
      </w:r>
      <w:r w:rsidRPr="005F69A4">
        <w:rPr>
          <w:rFonts w:ascii="Noor_Nazli" w:eastAsia="Times New Roman" w:hAnsi="Noor_Nazli" w:cs="Abz-2 (Badr)"/>
          <w:color w:val="000000" w:themeColor="text1"/>
          <w:sz w:val="28"/>
          <w:szCs w:val="28"/>
          <w:rtl/>
          <w:lang w:bidi="ar"/>
        </w:rPr>
        <w:t xml:space="preserve"> </w:t>
      </w:r>
      <w:r w:rsidRPr="005F69A4">
        <w:rPr>
          <w:rFonts w:ascii="Arial" w:eastAsia="Times New Roman" w:hAnsi="Arial" w:cs="Abz-2 (Badr)" w:hint="cs"/>
          <w:color w:val="000000" w:themeColor="text1"/>
          <w:sz w:val="28"/>
          <w:szCs w:val="28"/>
          <w:rtl/>
          <w:lang w:bidi="ar"/>
        </w:rPr>
        <w:t>له</w:t>
      </w:r>
      <w:r w:rsidRPr="005F69A4">
        <w:rPr>
          <w:rFonts w:ascii="Noor_Nazli" w:eastAsia="Times New Roman" w:hAnsi="Noor_Nazli" w:cs="Abz-2 (Badr)"/>
          <w:color w:val="000000" w:themeColor="text1"/>
          <w:sz w:val="28"/>
          <w:szCs w:val="28"/>
          <w:rtl/>
          <w:lang w:bidi="ar"/>
        </w:rPr>
        <w:t>.</w:t>
      </w:r>
      <w:r w:rsidRPr="00932084">
        <w:rPr>
          <w:rFonts w:ascii="Noor_Nazli" w:eastAsia="Times New Roman" w:hAnsi="Noor_Nazli" w:cs="Abz-2 (Badr)" w:hint="cs"/>
          <w:color w:val="000000" w:themeColor="text1"/>
          <w:sz w:val="28"/>
          <w:szCs w:val="28"/>
          <w:rtl/>
          <w:lang w:bidi="ar"/>
        </w:rPr>
        <w:t>»</w:t>
      </w:r>
      <w:r w:rsidRPr="00932084">
        <w:rPr>
          <w:rStyle w:val="FootnoteReference"/>
          <w:rFonts w:ascii="Noor_Nazli" w:eastAsia="Times New Roman" w:hAnsi="Noor_Nazli" w:cs="Abz-2 (Badr)"/>
          <w:color w:val="000000" w:themeColor="text1"/>
          <w:sz w:val="28"/>
          <w:szCs w:val="28"/>
          <w:rtl/>
          <w:lang w:bidi="ar"/>
        </w:rPr>
        <w:footnoteReference w:id="1"/>
      </w:r>
    </w:p>
    <w:p w14:paraId="4E55BB65" w14:textId="6A41ADCF" w:rsidR="00CA5251" w:rsidRDefault="00CA5251" w:rsidP="00CA5251">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البته در خصوص اين فرض</w:t>
      </w:r>
      <w:r w:rsidR="008A200A">
        <w:rPr>
          <w:rFonts w:ascii="Noor_Nazli" w:eastAsia="Times New Roman" w:hAnsi="Noor_Nazli" w:cs="Abz-2 (Badr)" w:hint="cs"/>
          <w:color w:val="000000" w:themeColor="text1"/>
          <w:sz w:val="28"/>
          <w:szCs w:val="28"/>
          <w:rtl/>
          <w:lang w:bidi="ar"/>
        </w:rPr>
        <w:t>،</w:t>
      </w:r>
      <w:r>
        <w:rPr>
          <w:rFonts w:ascii="Noor_Nazli" w:eastAsia="Times New Roman" w:hAnsi="Noor_Nazli" w:cs="Abz-2 (Badr)" w:hint="cs"/>
          <w:color w:val="000000" w:themeColor="text1"/>
          <w:sz w:val="28"/>
          <w:szCs w:val="28"/>
          <w:rtl/>
          <w:lang w:bidi="ar"/>
        </w:rPr>
        <w:t xml:space="preserve"> بحثی در بين اعلام وجود دارد که در مسأله بعدی به آن خواهيم پرداخت ان شاء الله.</w:t>
      </w:r>
    </w:p>
    <w:p w14:paraId="10FD0373" w14:textId="458302CD" w:rsidR="003A2EBD" w:rsidRDefault="003A2EBD" w:rsidP="003A2EBD">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 xml:space="preserve">2 ـ در ضمن شرطی که برای مهر المسمی ذکر شده است، تعيين نشده باشد که اگر تخلفی از شرط صورت گرفت، </w:t>
      </w:r>
      <w:r>
        <w:rPr>
          <w:rFonts w:ascii="Noor_Nazli" w:eastAsia="Times New Roman" w:hAnsi="Noor_Nazli" w:cs="Abz-2 (Badr)" w:hint="cs"/>
          <w:color w:val="000000" w:themeColor="text1"/>
          <w:sz w:val="28"/>
          <w:szCs w:val="28"/>
          <w:rtl/>
          <w:lang w:bidi="ar"/>
        </w:rPr>
        <w:lastRenderedPageBreak/>
        <w:t>چه مبلغی به عنوان مهر المسمی باشد؛ مثل اين که زوجه با زوج شرط کند که مهر المسمی 100 دينار باشد مشروط بر اين که زوج او را به حج ببرد.</w:t>
      </w:r>
    </w:p>
    <w:p w14:paraId="39D0232D" w14:textId="5E075B41" w:rsidR="003A2EBD" w:rsidRDefault="003A2EBD" w:rsidP="003A2EBD">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 xml:space="preserve">در اين صورت اگر </w:t>
      </w:r>
      <w:r w:rsidR="00CA5251">
        <w:rPr>
          <w:rFonts w:ascii="Noor_Nazli" w:eastAsia="Times New Roman" w:hAnsi="Noor_Nazli" w:cs="Abz-2 (Badr)" w:hint="cs"/>
          <w:color w:val="000000" w:themeColor="text1"/>
          <w:sz w:val="28"/>
          <w:szCs w:val="28"/>
          <w:rtl/>
          <w:lang w:bidi="ar"/>
        </w:rPr>
        <w:t>در نزد عرف مبلغی به عنوان مهر المسمی در صورت تخلف از شرط مد نظر باشد ـ مثل اين که زوجه کمتر از مهر المثل خود را با وجود شرط مطالبه کرده باشد که عرف با تخلف از شرط، مهر وی را به مقدار مهر المثل در نظر می</w:t>
      </w:r>
      <w:r w:rsidR="00CA5251">
        <w:rPr>
          <w:rFonts w:ascii="Noor_Nazli" w:eastAsia="Times New Roman" w:hAnsi="Noor_Nazli" w:cs="Abz-2 (Badr)"/>
          <w:color w:val="000000" w:themeColor="text1"/>
          <w:sz w:val="28"/>
          <w:szCs w:val="28"/>
          <w:rtl/>
          <w:lang w:bidi="ar"/>
        </w:rPr>
        <w:softHyphen/>
      </w:r>
      <w:r w:rsidR="00CA5251">
        <w:rPr>
          <w:rFonts w:ascii="Noor_Nazli" w:eastAsia="Times New Roman" w:hAnsi="Noor_Nazli" w:cs="Abz-2 (Badr)" w:hint="cs"/>
          <w:color w:val="000000" w:themeColor="text1"/>
          <w:sz w:val="28"/>
          <w:szCs w:val="28"/>
          <w:rtl/>
          <w:lang w:bidi="ar"/>
        </w:rPr>
        <w:t>گيرد ـ در صورت تخلف مشروط عليه از شرط، مشروط له می</w:t>
      </w:r>
      <w:r w:rsidR="00CA5251">
        <w:rPr>
          <w:rFonts w:ascii="Noor_Nazli" w:eastAsia="Times New Roman" w:hAnsi="Noor_Nazli" w:cs="Abz-2 (Badr)"/>
          <w:color w:val="000000" w:themeColor="text1"/>
          <w:sz w:val="28"/>
          <w:szCs w:val="28"/>
          <w:rtl/>
          <w:lang w:bidi="ar"/>
        </w:rPr>
        <w:softHyphen/>
      </w:r>
      <w:r w:rsidR="00CA5251">
        <w:rPr>
          <w:rFonts w:ascii="Noor_Nazli" w:eastAsia="Times New Roman" w:hAnsi="Noor_Nazli" w:cs="Abz-2 (Badr)" w:hint="cs"/>
          <w:color w:val="000000" w:themeColor="text1"/>
          <w:sz w:val="28"/>
          <w:szCs w:val="28"/>
          <w:rtl/>
          <w:lang w:bidi="ar"/>
        </w:rPr>
        <w:t>تواند همان مقدار را به عنوان مهر المسمی مطالبه نمايد</w:t>
      </w:r>
      <w:r w:rsidR="004D0F9E">
        <w:rPr>
          <w:rFonts w:ascii="Noor_Nazli" w:eastAsia="Times New Roman" w:hAnsi="Noor_Nazli" w:cs="Abz-2 (Badr)" w:hint="cs"/>
          <w:color w:val="000000" w:themeColor="text1"/>
          <w:sz w:val="28"/>
          <w:szCs w:val="28"/>
          <w:rtl/>
          <w:lang w:bidi="ar"/>
        </w:rPr>
        <w:t>، زيرا اين مطلب سبب می</w:t>
      </w:r>
      <w:r w:rsidR="004D0F9E">
        <w:rPr>
          <w:rFonts w:ascii="Noor_Nazli" w:eastAsia="Times New Roman" w:hAnsi="Noor_Nazli" w:cs="Abz-2 (Badr)"/>
          <w:color w:val="000000" w:themeColor="text1"/>
          <w:sz w:val="28"/>
          <w:szCs w:val="28"/>
          <w:rtl/>
          <w:lang w:bidi="ar"/>
        </w:rPr>
        <w:softHyphen/>
      </w:r>
      <w:r w:rsidR="004D0F9E">
        <w:rPr>
          <w:rFonts w:ascii="Noor_Nazli" w:eastAsia="Times New Roman" w:hAnsi="Noor_Nazli" w:cs="Abz-2 (Badr)" w:hint="cs"/>
          <w:color w:val="000000" w:themeColor="text1"/>
          <w:sz w:val="28"/>
          <w:szCs w:val="28"/>
          <w:rtl/>
          <w:lang w:bidi="ar"/>
        </w:rPr>
        <w:t>شود که ادعا شود که عقد ارتکازاً مبتنی بر اين واقع شده است که با تخلف از شرط، آن مبلغ به عنوان مهر المسمی باشد.</w:t>
      </w:r>
    </w:p>
    <w:p w14:paraId="74B5362C" w14:textId="0579581A" w:rsidR="004D0F9E" w:rsidRDefault="004D0F9E" w:rsidP="004D0F9E">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اما اگر چنين ارتکازی وجود نداشته باشد ـ مثل اين که زوجه با وجود شرط، بيش از مهر المثل خود را به عنوان مهر المسمی قرار داده باشد ـ چنانچه مشروط له اخذ به خيار کرده و مهر المسمی را فسخ کند، در حکم مفوضة البضع خواهد بود، چون در اين صورت ثبوتاً مبلغی به عنوان مهر المسمی وجود نخواهد داشت تا اين که اثباتاً از طريقه اين که مدّعی آن چگونه بايد ادعای خود را اثبات کند، بحث شود، زيرا معلوم است که مجرد اين که مشروط له مبلغی را ولو در حين عقد مد نظر داشته است مادامی که بر آن مبلغ توافق طرفينی ـ ولو بر اساس ارتکاز عرفی طرفين ـ صورت نگرفته باشد، نمی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توان آن را به عنوان مهر المسمی برای عقد در نظر گرفت.</w:t>
      </w:r>
    </w:p>
    <w:p w14:paraId="770A14C6" w14:textId="02391E21" w:rsidR="004D0F9E" w:rsidRDefault="004D0F9E" w:rsidP="004D0F9E">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 xml:space="preserve">همچنين اگر اصل وجود مهر المسمی در عقد نيز مشروط به شرطی شود، در صورت اخذ مشروط له به خيار با تخلف مشروط </w:t>
      </w:r>
      <w:r w:rsidR="000B4344">
        <w:rPr>
          <w:rFonts w:ascii="Noor_Nazli" w:eastAsia="Times New Roman" w:hAnsi="Noor_Nazli" w:cs="Abz-2 (Badr)" w:hint="cs"/>
          <w:color w:val="000000" w:themeColor="text1"/>
          <w:sz w:val="28"/>
          <w:szCs w:val="28"/>
          <w:rtl/>
          <w:lang w:bidi="ar"/>
        </w:rPr>
        <w:t>ع</w:t>
      </w:r>
      <w:r>
        <w:rPr>
          <w:rFonts w:ascii="Noor_Nazli" w:eastAsia="Times New Roman" w:hAnsi="Noor_Nazli" w:cs="Abz-2 (Badr)" w:hint="cs"/>
          <w:color w:val="000000" w:themeColor="text1"/>
          <w:sz w:val="28"/>
          <w:szCs w:val="28"/>
          <w:rtl/>
          <w:lang w:bidi="ar"/>
        </w:rPr>
        <w:t>ل</w:t>
      </w:r>
      <w:r w:rsidR="000B4344">
        <w:rPr>
          <w:rFonts w:ascii="Noor_Nazli" w:eastAsia="Times New Roman" w:hAnsi="Noor_Nazli" w:cs="Abz-2 (Badr)" w:hint="cs"/>
          <w:color w:val="000000" w:themeColor="text1"/>
          <w:sz w:val="28"/>
          <w:szCs w:val="28"/>
          <w:rtl/>
          <w:lang w:bidi="ar"/>
        </w:rPr>
        <w:t>ي</w:t>
      </w:r>
      <w:r>
        <w:rPr>
          <w:rFonts w:ascii="Noor_Nazli" w:eastAsia="Times New Roman" w:hAnsi="Noor_Nazli" w:cs="Abz-2 (Badr)" w:hint="cs"/>
          <w:color w:val="000000" w:themeColor="text1"/>
          <w:sz w:val="28"/>
          <w:szCs w:val="28"/>
          <w:rtl/>
          <w:lang w:bidi="ar"/>
        </w:rPr>
        <w:t>ه از شرط، همين حکم جاری است.</w:t>
      </w:r>
      <w:bookmarkEnd w:id="0"/>
    </w:p>
    <w:p w14:paraId="652E6C4C" w14:textId="66B1FFF3" w:rsidR="003D384B" w:rsidRDefault="003D384B" w:rsidP="003D384B">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البته در عقد موقت چون فقدان مهر المسمی سبب فساد عقد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شود، چنانچه اخذ به خيار توسط مشروط له سبب شود که مهر المسمی مفقود گردد، نتيجه اين خواهد بود که اخذ به خيار و فسخ مهر المسمی ممکن نخواهد بود، چون لازمه آن فسخ عقد است که دليلی بر جواز آن در نکاح نداريم، بلکه دليل بر خلاف آن است.</w:t>
      </w:r>
    </w:p>
    <w:p w14:paraId="1411CDC3" w14:textId="4DF1994F" w:rsidR="008A200A" w:rsidRDefault="003D384B" w:rsidP="0062179A">
      <w:pPr>
        <w:widowControl w:val="0"/>
        <w:bidi/>
        <w:spacing w:after="0"/>
        <w:ind w:firstLine="284"/>
        <w:jc w:val="both"/>
        <w:rPr>
          <w:rFonts w:cs="Abz-2 (Badr)"/>
          <w:sz w:val="28"/>
          <w:szCs w:val="28"/>
          <w:rtl/>
          <w:lang w:bidi="fa-IR"/>
        </w:rPr>
      </w:pPr>
      <w:r>
        <w:rPr>
          <w:rFonts w:ascii="Noor_Nazli" w:eastAsia="Times New Roman" w:hAnsi="Noor_Nazli" w:cs="Abz-2 (Badr)" w:hint="cs"/>
          <w:color w:val="000000" w:themeColor="text1"/>
          <w:sz w:val="28"/>
          <w:szCs w:val="28"/>
          <w:rtl/>
          <w:lang w:bidi="ar"/>
        </w:rPr>
        <w:t>آنچه که به عنوان مؤيّد برای امکان اخذ به خيار در شرط مرتبط به مقدار مهر المسمی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توان ذکر کرد نيز مطلبی است که در مسأله دوازدهم خواهد آمد مبنی بر اين که شرط خيار در مهر جايز است و مخالفی نيز در آن وجود ندارد.</w:t>
      </w:r>
    </w:p>
    <w:sectPr w:rsidR="008A200A" w:rsidSect="00A43BF6">
      <w:headerReference w:type="default" r:id="rId7"/>
      <w:footerReference w:type="default" r:id="rId8"/>
      <w:footnotePr>
        <w:numRestart w:val="eachPage"/>
      </w:footnotePr>
      <w:pgSz w:w="12240" w:h="15840"/>
      <w:pgMar w:top="369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F8791" w14:textId="77777777" w:rsidR="004B0A31" w:rsidRDefault="004B0A31" w:rsidP="00F71127">
      <w:pPr>
        <w:spacing w:after="0" w:line="240" w:lineRule="auto"/>
      </w:pPr>
      <w:r>
        <w:separator/>
      </w:r>
    </w:p>
  </w:endnote>
  <w:endnote w:type="continuationSeparator" w:id="0">
    <w:p w14:paraId="79889086" w14:textId="77777777" w:rsidR="004B0A31" w:rsidRDefault="004B0A3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888E8" w14:textId="77777777" w:rsidR="004B0A31" w:rsidRDefault="004B0A31" w:rsidP="00EE25C0">
      <w:pPr>
        <w:bidi/>
        <w:spacing w:after="0" w:line="240" w:lineRule="auto"/>
      </w:pPr>
      <w:r>
        <w:separator/>
      </w:r>
    </w:p>
  </w:footnote>
  <w:footnote w:type="continuationSeparator" w:id="0">
    <w:p w14:paraId="2D07BEBE" w14:textId="77777777" w:rsidR="004B0A31" w:rsidRDefault="004B0A31" w:rsidP="00F71127">
      <w:pPr>
        <w:bidi/>
        <w:spacing w:after="0" w:line="240" w:lineRule="auto"/>
      </w:pPr>
      <w:r>
        <w:continuationSeparator/>
      </w:r>
    </w:p>
  </w:footnote>
  <w:footnote w:id="1">
    <w:p w14:paraId="6DBD3120" w14:textId="77777777" w:rsidR="003A2EBD" w:rsidRPr="005F69A4" w:rsidRDefault="003A2EBD" w:rsidP="003A2EBD">
      <w:pPr>
        <w:pStyle w:val="FootnoteText"/>
        <w:bidi/>
        <w:rPr>
          <w:rFonts w:cs="Abz-2 (Badr)"/>
          <w:lang w:bidi="fa-IR"/>
        </w:rPr>
      </w:pPr>
      <w:r w:rsidRPr="005F69A4">
        <w:rPr>
          <w:rStyle w:val="FootnoteReference"/>
          <w:rFonts w:cs="Abz-2 (Badr)"/>
          <w:vertAlign w:val="baseline"/>
        </w:rPr>
        <w:footnoteRef/>
      </w:r>
      <w:r w:rsidRPr="005F69A4">
        <w:rPr>
          <w:rFonts w:cs="Abz-2 (Badr)" w:hint="cs"/>
          <w:rtl/>
        </w:rPr>
        <w:t xml:space="preserve"> ـ کافی،ج5،ص404،ح9 ـ</w:t>
      </w:r>
      <w:r>
        <w:rPr>
          <w:rFonts w:cs="Abz-2 (Badr)" w:hint="cs"/>
          <w:rtl/>
        </w:rPr>
        <w:t xml:space="preserve"> وسائل،ج21،ص299،ح27127.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8AF96" w14:textId="170AE1B1" w:rsidR="00A43BF6" w:rsidRDefault="00A43BF6">
    <w:pPr>
      <w:pStyle w:val="Header"/>
    </w:pPr>
    <w:r>
      <w:rPr>
        <w:noProof/>
      </w:rPr>
      <mc:AlternateContent>
        <mc:Choice Requires="wps">
          <w:drawing>
            <wp:anchor distT="45720" distB="45720" distL="114300" distR="114300" simplePos="0" relativeHeight="251661312" behindDoc="0" locked="0" layoutInCell="1" allowOverlap="1" wp14:anchorId="17810012" wp14:editId="68F9D7CC">
              <wp:simplePos x="0" y="0"/>
              <wp:positionH relativeFrom="margin">
                <wp:posOffset>1934210</wp:posOffset>
              </wp:positionH>
              <wp:positionV relativeFrom="paragraph">
                <wp:posOffset>-30480</wp:posOffset>
              </wp:positionV>
              <wp:extent cx="4358640" cy="1653540"/>
              <wp:effectExtent l="0" t="0" r="381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8640" cy="1653540"/>
                      </a:xfrm>
                      <a:prstGeom prst="rect">
                        <a:avLst/>
                      </a:prstGeom>
                      <a:solidFill>
                        <a:srgbClr val="FFFFFF"/>
                      </a:solidFill>
                      <a:ln w="9525">
                        <a:noFill/>
                        <a:miter lim="800000"/>
                        <a:headEnd/>
                        <a:tailEnd/>
                      </a:ln>
                    </wps:spPr>
                    <wps:txbx>
                      <w:txbxContent>
                        <w:p w14:paraId="18B65682" w14:textId="78EF82D6" w:rsidR="00A43BF6" w:rsidRDefault="00A43BF6" w:rsidP="00A43BF6">
                          <w:pPr>
                            <w:bidi/>
                            <w:rPr>
                              <w:rFonts w:cs="B Mehr"/>
                            </w:rPr>
                          </w:pPr>
                          <w:r>
                            <w:rPr>
                              <w:rFonts w:cs="B Mehr" w:hint="cs"/>
                              <w:rtl/>
                            </w:rPr>
                            <w:t>تقریر درس خارج فقه،  استاد حاج سید علی موسوی اردبیلی</w:t>
                          </w:r>
                          <w:r>
                            <w:rPr>
                              <w:rFonts w:cs="B Mehr" w:hint="cs"/>
                            </w:rPr>
                            <w:t xml:space="preserve"> </w:t>
                          </w:r>
                        </w:p>
                        <w:p w14:paraId="262181E9" w14:textId="77777777" w:rsidR="00A43BF6" w:rsidRDefault="00A43BF6" w:rsidP="00A43BF6">
                          <w:pPr>
                            <w:jc w:val="right"/>
                            <w:rPr>
                              <w:rFonts w:cs="B Mehr"/>
                            </w:rPr>
                          </w:pPr>
                          <w:r>
                            <w:rPr>
                              <w:rFonts w:cs="B Mehr" w:hint="cs"/>
                              <w:rtl/>
                            </w:rPr>
                            <w:t xml:space="preserve">مبحث: نکاح    / مهر </w:t>
                          </w:r>
                        </w:p>
                        <w:p w14:paraId="6E818276" w14:textId="1886B8AA" w:rsidR="00A43BF6" w:rsidRDefault="00A43BF6" w:rsidP="00A43BF6">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شنبه</w:t>
                          </w:r>
                          <w:r>
                            <w:rPr>
                              <w:rFonts w:cs="B Mehr" w:hint="cs"/>
                              <w:rtl/>
                            </w:rPr>
                            <w:t xml:space="preserve">،  </w:t>
                          </w:r>
                          <w:r>
                            <w:rPr>
                              <w:rFonts w:cs="B Mehr" w:hint="cs"/>
                              <w:rtl/>
                            </w:rPr>
                            <w:t>23</w:t>
                          </w:r>
                          <w:r>
                            <w:rPr>
                              <w:rFonts w:cs="B Mehr" w:hint="cs"/>
                              <w:rtl/>
                            </w:rPr>
                            <w:t xml:space="preserve">  مهر ماه - 1402ه.ش</w:t>
                          </w:r>
                        </w:p>
                        <w:p w14:paraId="7976D942" w14:textId="77777777" w:rsidR="00A43BF6" w:rsidRDefault="00A43BF6" w:rsidP="00A43BF6"/>
                        <w:p w14:paraId="5F79A47F" w14:textId="77777777" w:rsidR="00A43BF6" w:rsidRDefault="00A43BF6" w:rsidP="00A43BF6"/>
                        <w:p w14:paraId="58A88F27" w14:textId="77777777" w:rsidR="00A43BF6" w:rsidRDefault="00A43BF6" w:rsidP="00A43BF6"/>
                        <w:p w14:paraId="55889E0A" w14:textId="77777777" w:rsidR="00A43BF6" w:rsidRDefault="00A43BF6" w:rsidP="00A43BF6"/>
                        <w:p w14:paraId="7523BB6C" w14:textId="77777777" w:rsidR="00A43BF6" w:rsidRDefault="00A43BF6" w:rsidP="00A43BF6"/>
                        <w:p w14:paraId="76DA1D9C" w14:textId="77777777" w:rsidR="00A43BF6" w:rsidRDefault="00A43BF6" w:rsidP="00A43BF6"/>
                        <w:p w14:paraId="28AEE1C9" w14:textId="77777777" w:rsidR="00A43BF6" w:rsidRDefault="00A43BF6" w:rsidP="00A43BF6"/>
                        <w:p w14:paraId="58189616" w14:textId="77777777" w:rsidR="00A43BF6" w:rsidRDefault="00A43BF6" w:rsidP="00A43BF6"/>
                        <w:p w14:paraId="4242C16E" w14:textId="77777777" w:rsidR="00A43BF6" w:rsidRDefault="00A43BF6" w:rsidP="00A43BF6"/>
                        <w:p w14:paraId="160360F8" w14:textId="77777777" w:rsidR="00A43BF6" w:rsidRDefault="00A43BF6" w:rsidP="00A43BF6"/>
                        <w:p w14:paraId="1AABD2ED" w14:textId="77777777" w:rsidR="00A43BF6" w:rsidRDefault="00A43BF6" w:rsidP="00A43BF6"/>
                        <w:p w14:paraId="4CC796DA" w14:textId="77777777" w:rsidR="00A43BF6" w:rsidRDefault="00A43BF6" w:rsidP="00A43BF6"/>
                        <w:p w14:paraId="1FF31159" w14:textId="77777777" w:rsidR="00A43BF6" w:rsidRDefault="00A43BF6" w:rsidP="00A43BF6"/>
                        <w:p w14:paraId="4AED493D" w14:textId="77777777" w:rsidR="00A43BF6" w:rsidRDefault="00A43BF6" w:rsidP="00A43BF6"/>
                        <w:p w14:paraId="0C1F950F" w14:textId="77777777" w:rsidR="00A43BF6" w:rsidRDefault="00A43BF6" w:rsidP="00A43BF6"/>
                        <w:p w14:paraId="32A62981" w14:textId="77777777" w:rsidR="00A43BF6" w:rsidRDefault="00A43BF6" w:rsidP="00A43BF6"/>
                        <w:p w14:paraId="2B931786" w14:textId="77777777" w:rsidR="00A43BF6" w:rsidRDefault="00A43BF6" w:rsidP="00A43BF6"/>
                        <w:p w14:paraId="44FA4B78" w14:textId="77777777" w:rsidR="00A43BF6" w:rsidRDefault="00A43BF6" w:rsidP="00A43BF6"/>
                        <w:p w14:paraId="512E01A0" w14:textId="77777777" w:rsidR="00A43BF6" w:rsidRDefault="00A43BF6" w:rsidP="00A43BF6"/>
                        <w:p w14:paraId="6D013874" w14:textId="77777777" w:rsidR="00A43BF6" w:rsidRDefault="00A43BF6" w:rsidP="00A43BF6"/>
                        <w:p w14:paraId="62DFB878" w14:textId="77777777" w:rsidR="00A43BF6" w:rsidRDefault="00A43BF6" w:rsidP="00A43BF6"/>
                        <w:p w14:paraId="3BB4B706" w14:textId="77777777" w:rsidR="00A43BF6" w:rsidRDefault="00A43BF6" w:rsidP="00A43BF6"/>
                        <w:p w14:paraId="1EDE3C72" w14:textId="77777777" w:rsidR="00A43BF6" w:rsidRDefault="00A43BF6" w:rsidP="00A43BF6"/>
                        <w:p w14:paraId="4EC19E08" w14:textId="77777777" w:rsidR="00A43BF6" w:rsidRDefault="00A43BF6" w:rsidP="00A43BF6"/>
                        <w:p w14:paraId="74D870B8" w14:textId="77777777" w:rsidR="00A43BF6" w:rsidRDefault="00A43BF6" w:rsidP="00A43BF6"/>
                        <w:p w14:paraId="2E693E8D" w14:textId="77777777" w:rsidR="00A43BF6" w:rsidRDefault="00A43BF6" w:rsidP="00A43BF6"/>
                        <w:p w14:paraId="16917CDE" w14:textId="77777777" w:rsidR="00A43BF6" w:rsidRDefault="00A43BF6" w:rsidP="00A43BF6"/>
                        <w:p w14:paraId="66701BB9" w14:textId="77777777" w:rsidR="00A43BF6" w:rsidRDefault="00A43BF6" w:rsidP="00A43BF6"/>
                        <w:p w14:paraId="75E4888E" w14:textId="77777777" w:rsidR="00A43BF6" w:rsidRDefault="00A43BF6" w:rsidP="00A43BF6"/>
                        <w:p w14:paraId="19B5E740" w14:textId="56AE5494" w:rsidR="00A43BF6" w:rsidRDefault="00A43B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810012" id="_x0000_t202" coordsize="21600,21600" o:spt="202" path="m,l,21600r21600,l21600,xe">
              <v:stroke joinstyle="miter"/>
              <v:path gradientshapeok="t" o:connecttype="rect"/>
            </v:shapetype>
            <v:shape id="Text Box 2" o:spid="_x0000_s1026" type="#_x0000_t202" style="position:absolute;margin-left:152.3pt;margin-top:-2.4pt;width:343.2pt;height:130.2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" stroked="f">
              <v:textbox>
                <w:txbxContent>
                  <w:p w14:paraId="18B65682" w14:textId="78EF82D6" w:rsidR="00A43BF6" w:rsidRDefault="00A43BF6" w:rsidP="00A43BF6">
                    <w:pPr>
                      <w:bidi/>
                      <w:rPr>
                        <w:rFonts w:cs="B Mehr"/>
                      </w:rPr>
                    </w:pPr>
                    <w:r>
                      <w:rPr>
                        <w:rFonts w:cs="B Mehr" w:hint="cs"/>
                        <w:rtl/>
                      </w:rPr>
                      <w:t>تقریر درس خارج فقه،  استاد حاج سید علی موسوی اردبیلی</w:t>
                    </w:r>
                    <w:r>
                      <w:rPr>
                        <w:rFonts w:cs="B Mehr" w:hint="cs"/>
                      </w:rPr>
                      <w:t xml:space="preserve"> </w:t>
                    </w:r>
                  </w:p>
                  <w:p w14:paraId="262181E9" w14:textId="77777777" w:rsidR="00A43BF6" w:rsidRDefault="00A43BF6" w:rsidP="00A43BF6">
                    <w:pPr>
                      <w:jc w:val="right"/>
                      <w:rPr>
                        <w:rFonts w:cs="B Mehr"/>
                      </w:rPr>
                    </w:pPr>
                    <w:r>
                      <w:rPr>
                        <w:rFonts w:cs="B Mehr" w:hint="cs"/>
                        <w:rtl/>
                      </w:rPr>
                      <w:t xml:space="preserve">مبحث: نکاح    / مهر </w:t>
                    </w:r>
                  </w:p>
                  <w:p w14:paraId="6E818276" w14:textId="1886B8AA" w:rsidR="00A43BF6" w:rsidRDefault="00A43BF6" w:rsidP="00A43BF6">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شنبه</w:t>
                    </w:r>
                    <w:r>
                      <w:rPr>
                        <w:rFonts w:cs="B Mehr" w:hint="cs"/>
                        <w:rtl/>
                      </w:rPr>
                      <w:t xml:space="preserve">،  </w:t>
                    </w:r>
                    <w:r>
                      <w:rPr>
                        <w:rFonts w:cs="B Mehr" w:hint="cs"/>
                        <w:rtl/>
                      </w:rPr>
                      <w:t>23</w:t>
                    </w:r>
                    <w:r>
                      <w:rPr>
                        <w:rFonts w:cs="B Mehr" w:hint="cs"/>
                        <w:rtl/>
                      </w:rPr>
                      <w:t xml:space="preserve">  مهر ماه - 1402ه.ش</w:t>
                    </w:r>
                  </w:p>
                  <w:p w14:paraId="7976D942" w14:textId="77777777" w:rsidR="00A43BF6" w:rsidRDefault="00A43BF6" w:rsidP="00A43BF6"/>
                  <w:p w14:paraId="5F79A47F" w14:textId="77777777" w:rsidR="00A43BF6" w:rsidRDefault="00A43BF6" w:rsidP="00A43BF6"/>
                  <w:p w14:paraId="58A88F27" w14:textId="77777777" w:rsidR="00A43BF6" w:rsidRDefault="00A43BF6" w:rsidP="00A43BF6"/>
                  <w:p w14:paraId="55889E0A" w14:textId="77777777" w:rsidR="00A43BF6" w:rsidRDefault="00A43BF6" w:rsidP="00A43BF6"/>
                  <w:p w14:paraId="7523BB6C" w14:textId="77777777" w:rsidR="00A43BF6" w:rsidRDefault="00A43BF6" w:rsidP="00A43BF6"/>
                  <w:p w14:paraId="76DA1D9C" w14:textId="77777777" w:rsidR="00A43BF6" w:rsidRDefault="00A43BF6" w:rsidP="00A43BF6"/>
                  <w:p w14:paraId="28AEE1C9" w14:textId="77777777" w:rsidR="00A43BF6" w:rsidRDefault="00A43BF6" w:rsidP="00A43BF6"/>
                  <w:p w14:paraId="58189616" w14:textId="77777777" w:rsidR="00A43BF6" w:rsidRDefault="00A43BF6" w:rsidP="00A43BF6"/>
                  <w:p w14:paraId="4242C16E" w14:textId="77777777" w:rsidR="00A43BF6" w:rsidRDefault="00A43BF6" w:rsidP="00A43BF6"/>
                  <w:p w14:paraId="160360F8" w14:textId="77777777" w:rsidR="00A43BF6" w:rsidRDefault="00A43BF6" w:rsidP="00A43BF6"/>
                  <w:p w14:paraId="1AABD2ED" w14:textId="77777777" w:rsidR="00A43BF6" w:rsidRDefault="00A43BF6" w:rsidP="00A43BF6"/>
                  <w:p w14:paraId="4CC796DA" w14:textId="77777777" w:rsidR="00A43BF6" w:rsidRDefault="00A43BF6" w:rsidP="00A43BF6"/>
                  <w:p w14:paraId="1FF31159" w14:textId="77777777" w:rsidR="00A43BF6" w:rsidRDefault="00A43BF6" w:rsidP="00A43BF6"/>
                  <w:p w14:paraId="4AED493D" w14:textId="77777777" w:rsidR="00A43BF6" w:rsidRDefault="00A43BF6" w:rsidP="00A43BF6"/>
                  <w:p w14:paraId="0C1F950F" w14:textId="77777777" w:rsidR="00A43BF6" w:rsidRDefault="00A43BF6" w:rsidP="00A43BF6"/>
                  <w:p w14:paraId="32A62981" w14:textId="77777777" w:rsidR="00A43BF6" w:rsidRDefault="00A43BF6" w:rsidP="00A43BF6"/>
                  <w:p w14:paraId="2B931786" w14:textId="77777777" w:rsidR="00A43BF6" w:rsidRDefault="00A43BF6" w:rsidP="00A43BF6"/>
                  <w:p w14:paraId="44FA4B78" w14:textId="77777777" w:rsidR="00A43BF6" w:rsidRDefault="00A43BF6" w:rsidP="00A43BF6"/>
                  <w:p w14:paraId="512E01A0" w14:textId="77777777" w:rsidR="00A43BF6" w:rsidRDefault="00A43BF6" w:rsidP="00A43BF6"/>
                  <w:p w14:paraId="6D013874" w14:textId="77777777" w:rsidR="00A43BF6" w:rsidRDefault="00A43BF6" w:rsidP="00A43BF6"/>
                  <w:p w14:paraId="62DFB878" w14:textId="77777777" w:rsidR="00A43BF6" w:rsidRDefault="00A43BF6" w:rsidP="00A43BF6"/>
                  <w:p w14:paraId="3BB4B706" w14:textId="77777777" w:rsidR="00A43BF6" w:rsidRDefault="00A43BF6" w:rsidP="00A43BF6"/>
                  <w:p w14:paraId="1EDE3C72" w14:textId="77777777" w:rsidR="00A43BF6" w:rsidRDefault="00A43BF6" w:rsidP="00A43BF6"/>
                  <w:p w14:paraId="4EC19E08" w14:textId="77777777" w:rsidR="00A43BF6" w:rsidRDefault="00A43BF6" w:rsidP="00A43BF6"/>
                  <w:p w14:paraId="74D870B8" w14:textId="77777777" w:rsidR="00A43BF6" w:rsidRDefault="00A43BF6" w:rsidP="00A43BF6"/>
                  <w:p w14:paraId="2E693E8D" w14:textId="77777777" w:rsidR="00A43BF6" w:rsidRDefault="00A43BF6" w:rsidP="00A43BF6"/>
                  <w:p w14:paraId="16917CDE" w14:textId="77777777" w:rsidR="00A43BF6" w:rsidRDefault="00A43BF6" w:rsidP="00A43BF6"/>
                  <w:p w14:paraId="66701BB9" w14:textId="77777777" w:rsidR="00A43BF6" w:rsidRDefault="00A43BF6" w:rsidP="00A43BF6"/>
                  <w:p w14:paraId="75E4888E" w14:textId="77777777" w:rsidR="00A43BF6" w:rsidRDefault="00A43BF6" w:rsidP="00A43BF6"/>
                  <w:p w14:paraId="19B5E740" w14:textId="56AE5494" w:rsidR="00A43BF6" w:rsidRDefault="00A43BF6"/>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D4A1A78" wp14:editId="1EE669E7">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16647"/>
    <w:rsid w:val="00022800"/>
    <w:rsid w:val="00022912"/>
    <w:rsid w:val="0002326A"/>
    <w:rsid w:val="000240BD"/>
    <w:rsid w:val="00024C16"/>
    <w:rsid w:val="00024E82"/>
    <w:rsid w:val="000254E1"/>
    <w:rsid w:val="00025746"/>
    <w:rsid w:val="00026ABF"/>
    <w:rsid w:val="000277FA"/>
    <w:rsid w:val="00034448"/>
    <w:rsid w:val="0003467C"/>
    <w:rsid w:val="0003525A"/>
    <w:rsid w:val="00036B68"/>
    <w:rsid w:val="00045243"/>
    <w:rsid w:val="00054579"/>
    <w:rsid w:val="00054C3B"/>
    <w:rsid w:val="00054FF4"/>
    <w:rsid w:val="0005502A"/>
    <w:rsid w:val="00056418"/>
    <w:rsid w:val="000565BF"/>
    <w:rsid w:val="00056CB8"/>
    <w:rsid w:val="00057068"/>
    <w:rsid w:val="00057466"/>
    <w:rsid w:val="000577BF"/>
    <w:rsid w:val="000603DF"/>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4A50"/>
    <w:rsid w:val="000A73A0"/>
    <w:rsid w:val="000B0685"/>
    <w:rsid w:val="000B16FE"/>
    <w:rsid w:val="000B3AB0"/>
    <w:rsid w:val="000B4344"/>
    <w:rsid w:val="000B64A7"/>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501"/>
    <w:rsid w:val="000E2653"/>
    <w:rsid w:val="000E2C28"/>
    <w:rsid w:val="000E5585"/>
    <w:rsid w:val="000E5C29"/>
    <w:rsid w:val="000F0DA7"/>
    <w:rsid w:val="000F2E50"/>
    <w:rsid w:val="000F4390"/>
    <w:rsid w:val="000F5BCB"/>
    <w:rsid w:val="000F7456"/>
    <w:rsid w:val="000F7CC4"/>
    <w:rsid w:val="00101080"/>
    <w:rsid w:val="00101B80"/>
    <w:rsid w:val="001046DD"/>
    <w:rsid w:val="0010482B"/>
    <w:rsid w:val="00105096"/>
    <w:rsid w:val="001050A2"/>
    <w:rsid w:val="00107F69"/>
    <w:rsid w:val="00111803"/>
    <w:rsid w:val="0011275C"/>
    <w:rsid w:val="0011429B"/>
    <w:rsid w:val="001149FA"/>
    <w:rsid w:val="00117263"/>
    <w:rsid w:val="00117AAF"/>
    <w:rsid w:val="00117D7D"/>
    <w:rsid w:val="00121124"/>
    <w:rsid w:val="00123C66"/>
    <w:rsid w:val="001255F1"/>
    <w:rsid w:val="0012644A"/>
    <w:rsid w:val="00126F55"/>
    <w:rsid w:val="00133689"/>
    <w:rsid w:val="0013391F"/>
    <w:rsid w:val="001347DB"/>
    <w:rsid w:val="001420FB"/>
    <w:rsid w:val="00142696"/>
    <w:rsid w:val="00145844"/>
    <w:rsid w:val="00147273"/>
    <w:rsid w:val="00150806"/>
    <w:rsid w:val="001513F9"/>
    <w:rsid w:val="0015228E"/>
    <w:rsid w:val="001551D1"/>
    <w:rsid w:val="00155A8B"/>
    <w:rsid w:val="00156080"/>
    <w:rsid w:val="00156D1D"/>
    <w:rsid w:val="00161435"/>
    <w:rsid w:val="00164707"/>
    <w:rsid w:val="00164A73"/>
    <w:rsid w:val="00164CB9"/>
    <w:rsid w:val="00165E7F"/>
    <w:rsid w:val="00166D8F"/>
    <w:rsid w:val="00172532"/>
    <w:rsid w:val="001725C5"/>
    <w:rsid w:val="001754C2"/>
    <w:rsid w:val="0018095F"/>
    <w:rsid w:val="00180AC2"/>
    <w:rsid w:val="00182234"/>
    <w:rsid w:val="00183ED3"/>
    <w:rsid w:val="001840BF"/>
    <w:rsid w:val="001843FD"/>
    <w:rsid w:val="00185416"/>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537E"/>
    <w:rsid w:val="001B65D7"/>
    <w:rsid w:val="001B6B2F"/>
    <w:rsid w:val="001B7E2C"/>
    <w:rsid w:val="001C0EC9"/>
    <w:rsid w:val="001C2783"/>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1D8B"/>
    <w:rsid w:val="00255658"/>
    <w:rsid w:val="002562D1"/>
    <w:rsid w:val="00256EAE"/>
    <w:rsid w:val="00261680"/>
    <w:rsid w:val="00263694"/>
    <w:rsid w:val="00263A26"/>
    <w:rsid w:val="002642DB"/>
    <w:rsid w:val="00264E4F"/>
    <w:rsid w:val="0027131A"/>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1168"/>
    <w:rsid w:val="002E532C"/>
    <w:rsid w:val="002E5A8D"/>
    <w:rsid w:val="002E6A5B"/>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2898"/>
    <w:rsid w:val="00363A9B"/>
    <w:rsid w:val="00364B8D"/>
    <w:rsid w:val="00364CEB"/>
    <w:rsid w:val="00366E20"/>
    <w:rsid w:val="00370EA0"/>
    <w:rsid w:val="0037343B"/>
    <w:rsid w:val="00374722"/>
    <w:rsid w:val="0037599D"/>
    <w:rsid w:val="003760D1"/>
    <w:rsid w:val="00377194"/>
    <w:rsid w:val="00380EDD"/>
    <w:rsid w:val="003832A1"/>
    <w:rsid w:val="003846A9"/>
    <w:rsid w:val="00391C06"/>
    <w:rsid w:val="00392471"/>
    <w:rsid w:val="00392C89"/>
    <w:rsid w:val="00393BC9"/>
    <w:rsid w:val="00393CDD"/>
    <w:rsid w:val="003968D8"/>
    <w:rsid w:val="00397F0E"/>
    <w:rsid w:val="003A1222"/>
    <w:rsid w:val="003A199D"/>
    <w:rsid w:val="003A2EBD"/>
    <w:rsid w:val="003A4984"/>
    <w:rsid w:val="003A57F1"/>
    <w:rsid w:val="003A5C3E"/>
    <w:rsid w:val="003A6016"/>
    <w:rsid w:val="003A6044"/>
    <w:rsid w:val="003A6FE4"/>
    <w:rsid w:val="003B4E9E"/>
    <w:rsid w:val="003B7552"/>
    <w:rsid w:val="003C0FF5"/>
    <w:rsid w:val="003C2326"/>
    <w:rsid w:val="003C282A"/>
    <w:rsid w:val="003C2E55"/>
    <w:rsid w:val="003C6DBC"/>
    <w:rsid w:val="003C6F3E"/>
    <w:rsid w:val="003C7514"/>
    <w:rsid w:val="003C78E3"/>
    <w:rsid w:val="003D02F5"/>
    <w:rsid w:val="003D384B"/>
    <w:rsid w:val="003D4C99"/>
    <w:rsid w:val="003D5A6B"/>
    <w:rsid w:val="003D72FA"/>
    <w:rsid w:val="003E16FF"/>
    <w:rsid w:val="003E172D"/>
    <w:rsid w:val="003E2132"/>
    <w:rsid w:val="003E36A0"/>
    <w:rsid w:val="003E3DD1"/>
    <w:rsid w:val="003E5B78"/>
    <w:rsid w:val="003E62DA"/>
    <w:rsid w:val="003E69A5"/>
    <w:rsid w:val="003E7548"/>
    <w:rsid w:val="003F3EEE"/>
    <w:rsid w:val="003F4526"/>
    <w:rsid w:val="004023DB"/>
    <w:rsid w:val="00403DBF"/>
    <w:rsid w:val="00403F11"/>
    <w:rsid w:val="00404302"/>
    <w:rsid w:val="00407936"/>
    <w:rsid w:val="00407DFD"/>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1942"/>
    <w:rsid w:val="004446DA"/>
    <w:rsid w:val="0044717B"/>
    <w:rsid w:val="00447AC8"/>
    <w:rsid w:val="00450385"/>
    <w:rsid w:val="00450E7D"/>
    <w:rsid w:val="00451E5F"/>
    <w:rsid w:val="00452311"/>
    <w:rsid w:val="004535F2"/>
    <w:rsid w:val="004545C6"/>
    <w:rsid w:val="004562B8"/>
    <w:rsid w:val="00456994"/>
    <w:rsid w:val="00457333"/>
    <w:rsid w:val="00457EC6"/>
    <w:rsid w:val="00461C8E"/>
    <w:rsid w:val="00462686"/>
    <w:rsid w:val="004626A1"/>
    <w:rsid w:val="004630D8"/>
    <w:rsid w:val="00463252"/>
    <w:rsid w:val="00470062"/>
    <w:rsid w:val="00470380"/>
    <w:rsid w:val="00471E7C"/>
    <w:rsid w:val="00472814"/>
    <w:rsid w:val="004730BC"/>
    <w:rsid w:val="00475AC1"/>
    <w:rsid w:val="00477E35"/>
    <w:rsid w:val="00477ED6"/>
    <w:rsid w:val="004804E6"/>
    <w:rsid w:val="00481F1D"/>
    <w:rsid w:val="0048342D"/>
    <w:rsid w:val="00484755"/>
    <w:rsid w:val="00484868"/>
    <w:rsid w:val="00485F19"/>
    <w:rsid w:val="00487869"/>
    <w:rsid w:val="00487F91"/>
    <w:rsid w:val="004939B5"/>
    <w:rsid w:val="00493ACA"/>
    <w:rsid w:val="00493E2F"/>
    <w:rsid w:val="00494970"/>
    <w:rsid w:val="00494EF2"/>
    <w:rsid w:val="004A05AC"/>
    <w:rsid w:val="004A4E1E"/>
    <w:rsid w:val="004A59F7"/>
    <w:rsid w:val="004B0A31"/>
    <w:rsid w:val="004B110C"/>
    <w:rsid w:val="004B143E"/>
    <w:rsid w:val="004B26CD"/>
    <w:rsid w:val="004B3F7E"/>
    <w:rsid w:val="004B5767"/>
    <w:rsid w:val="004B6027"/>
    <w:rsid w:val="004B67F7"/>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27B1"/>
    <w:rsid w:val="00563EA3"/>
    <w:rsid w:val="00564B32"/>
    <w:rsid w:val="00566246"/>
    <w:rsid w:val="00566B98"/>
    <w:rsid w:val="00570ECC"/>
    <w:rsid w:val="00572123"/>
    <w:rsid w:val="0057330F"/>
    <w:rsid w:val="005751F1"/>
    <w:rsid w:val="00575C4B"/>
    <w:rsid w:val="00576CC1"/>
    <w:rsid w:val="005834FF"/>
    <w:rsid w:val="00585F1C"/>
    <w:rsid w:val="00586C35"/>
    <w:rsid w:val="00587DD4"/>
    <w:rsid w:val="00590A79"/>
    <w:rsid w:val="00590FC1"/>
    <w:rsid w:val="00592E51"/>
    <w:rsid w:val="005937B1"/>
    <w:rsid w:val="00593B0D"/>
    <w:rsid w:val="00594086"/>
    <w:rsid w:val="00597D84"/>
    <w:rsid w:val="005A094B"/>
    <w:rsid w:val="005B0877"/>
    <w:rsid w:val="005B1756"/>
    <w:rsid w:val="005B2571"/>
    <w:rsid w:val="005B3241"/>
    <w:rsid w:val="005B32FB"/>
    <w:rsid w:val="005B4D65"/>
    <w:rsid w:val="005B6905"/>
    <w:rsid w:val="005B7A82"/>
    <w:rsid w:val="005C2DC4"/>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571F9"/>
    <w:rsid w:val="0066332D"/>
    <w:rsid w:val="00665F4F"/>
    <w:rsid w:val="006663B2"/>
    <w:rsid w:val="00667EE7"/>
    <w:rsid w:val="00671351"/>
    <w:rsid w:val="0067352E"/>
    <w:rsid w:val="006735C7"/>
    <w:rsid w:val="006735D7"/>
    <w:rsid w:val="00673B72"/>
    <w:rsid w:val="006746D0"/>
    <w:rsid w:val="00674B91"/>
    <w:rsid w:val="00681BD4"/>
    <w:rsid w:val="006835A9"/>
    <w:rsid w:val="00683E00"/>
    <w:rsid w:val="00684597"/>
    <w:rsid w:val="006907D1"/>
    <w:rsid w:val="00690AFD"/>
    <w:rsid w:val="00690FEC"/>
    <w:rsid w:val="00691E58"/>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E65C1"/>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7B72"/>
    <w:rsid w:val="007727D1"/>
    <w:rsid w:val="00774EF3"/>
    <w:rsid w:val="00776226"/>
    <w:rsid w:val="007804FC"/>
    <w:rsid w:val="00783AA3"/>
    <w:rsid w:val="00784CD7"/>
    <w:rsid w:val="007853C3"/>
    <w:rsid w:val="00786E73"/>
    <w:rsid w:val="00786EFE"/>
    <w:rsid w:val="00787836"/>
    <w:rsid w:val="0079140D"/>
    <w:rsid w:val="00793AC8"/>
    <w:rsid w:val="007A1EC3"/>
    <w:rsid w:val="007A3BF6"/>
    <w:rsid w:val="007A642D"/>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4DD1"/>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5C1"/>
    <w:rsid w:val="00857C8D"/>
    <w:rsid w:val="00862605"/>
    <w:rsid w:val="00862608"/>
    <w:rsid w:val="00862C50"/>
    <w:rsid w:val="00862D03"/>
    <w:rsid w:val="008632AD"/>
    <w:rsid w:val="00864EE3"/>
    <w:rsid w:val="008678E8"/>
    <w:rsid w:val="00871D36"/>
    <w:rsid w:val="00874389"/>
    <w:rsid w:val="008751D3"/>
    <w:rsid w:val="00875CD7"/>
    <w:rsid w:val="00875F23"/>
    <w:rsid w:val="00876372"/>
    <w:rsid w:val="00884A15"/>
    <w:rsid w:val="00885A03"/>
    <w:rsid w:val="008869B4"/>
    <w:rsid w:val="0089052F"/>
    <w:rsid w:val="00890818"/>
    <w:rsid w:val="00895F38"/>
    <w:rsid w:val="008971CD"/>
    <w:rsid w:val="00897FC5"/>
    <w:rsid w:val="008A1A36"/>
    <w:rsid w:val="008A200A"/>
    <w:rsid w:val="008A20B3"/>
    <w:rsid w:val="008A20C7"/>
    <w:rsid w:val="008A2389"/>
    <w:rsid w:val="008A2AD3"/>
    <w:rsid w:val="008A7489"/>
    <w:rsid w:val="008A7C8B"/>
    <w:rsid w:val="008B091F"/>
    <w:rsid w:val="008B094C"/>
    <w:rsid w:val="008B123A"/>
    <w:rsid w:val="008B3444"/>
    <w:rsid w:val="008B429C"/>
    <w:rsid w:val="008B44A0"/>
    <w:rsid w:val="008B47AF"/>
    <w:rsid w:val="008B5F60"/>
    <w:rsid w:val="008B69F7"/>
    <w:rsid w:val="008B70B7"/>
    <w:rsid w:val="008B77B2"/>
    <w:rsid w:val="008C17D1"/>
    <w:rsid w:val="008C1ED3"/>
    <w:rsid w:val="008C2071"/>
    <w:rsid w:val="008C22E8"/>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5B26"/>
    <w:rsid w:val="009364C3"/>
    <w:rsid w:val="00940232"/>
    <w:rsid w:val="00940DC9"/>
    <w:rsid w:val="00942855"/>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4A2C"/>
    <w:rsid w:val="009664CC"/>
    <w:rsid w:val="00966C48"/>
    <w:rsid w:val="0097231D"/>
    <w:rsid w:val="00972F33"/>
    <w:rsid w:val="00975035"/>
    <w:rsid w:val="00975098"/>
    <w:rsid w:val="00976371"/>
    <w:rsid w:val="00984C89"/>
    <w:rsid w:val="00990A8F"/>
    <w:rsid w:val="00990C14"/>
    <w:rsid w:val="00995859"/>
    <w:rsid w:val="0099697B"/>
    <w:rsid w:val="00996A5B"/>
    <w:rsid w:val="009A014A"/>
    <w:rsid w:val="009A18D5"/>
    <w:rsid w:val="009A3CA7"/>
    <w:rsid w:val="009A4701"/>
    <w:rsid w:val="009A4C7A"/>
    <w:rsid w:val="009A5A16"/>
    <w:rsid w:val="009A77DC"/>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4AEC"/>
    <w:rsid w:val="00A356F4"/>
    <w:rsid w:val="00A37527"/>
    <w:rsid w:val="00A40471"/>
    <w:rsid w:val="00A40A9E"/>
    <w:rsid w:val="00A425AC"/>
    <w:rsid w:val="00A43BF6"/>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B00D9A"/>
    <w:rsid w:val="00B00DE6"/>
    <w:rsid w:val="00B07175"/>
    <w:rsid w:val="00B07428"/>
    <w:rsid w:val="00B07BBE"/>
    <w:rsid w:val="00B10032"/>
    <w:rsid w:val="00B1099E"/>
    <w:rsid w:val="00B10FDF"/>
    <w:rsid w:val="00B13A99"/>
    <w:rsid w:val="00B13ED5"/>
    <w:rsid w:val="00B15E53"/>
    <w:rsid w:val="00B16A2B"/>
    <w:rsid w:val="00B16F52"/>
    <w:rsid w:val="00B177DA"/>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28F7"/>
    <w:rsid w:val="00B544E3"/>
    <w:rsid w:val="00B550C0"/>
    <w:rsid w:val="00B5592D"/>
    <w:rsid w:val="00B6019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32E6"/>
    <w:rsid w:val="00BD3EB1"/>
    <w:rsid w:val="00BD4214"/>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6859"/>
    <w:rsid w:val="00C30184"/>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D79EE"/>
    <w:rsid w:val="00CE0E9D"/>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3C05"/>
    <w:rsid w:val="00D56684"/>
    <w:rsid w:val="00D5725A"/>
    <w:rsid w:val="00D57A0D"/>
    <w:rsid w:val="00D61D8E"/>
    <w:rsid w:val="00D663C8"/>
    <w:rsid w:val="00D70280"/>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0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3E65"/>
    <w:rsid w:val="00DD64BB"/>
    <w:rsid w:val="00DE06E9"/>
    <w:rsid w:val="00DE3EC1"/>
    <w:rsid w:val="00DE50EC"/>
    <w:rsid w:val="00DF22E3"/>
    <w:rsid w:val="00DF4031"/>
    <w:rsid w:val="00DF62A6"/>
    <w:rsid w:val="00E0061D"/>
    <w:rsid w:val="00E0140F"/>
    <w:rsid w:val="00E01FDF"/>
    <w:rsid w:val="00E03315"/>
    <w:rsid w:val="00E05A4B"/>
    <w:rsid w:val="00E12474"/>
    <w:rsid w:val="00E214D7"/>
    <w:rsid w:val="00E2487C"/>
    <w:rsid w:val="00E24AAA"/>
    <w:rsid w:val="00E24B70"/>
    <w:rsid w:val="00E25EF2"/>
    <w:rsid w:val="00E26276"/>
    <w:rsid w:val="00E30DE7"/>
    <w:rsid w:val="00E33734"/>
    <w:rsid w:val="00E3553A"/>
    <w:rsid w:val="00E36939"/>
    <w:rsid w:val="00E408F1"/>
    <w:rsid w:val="00E432E3"/>
    <w:rsid w:val="00E452D0"/>
    <w:rsid w:val="00E464B7"/>
    <w:rsid w:val="00E4704F"/>
    <w:rsid w:val="00E47900"/>
    <w:rsid w:val="00E5017B"/>
    <w:rsid w:val="00E50756"/>
    <w:rsid w:val="00E50D15"/>
    <w:rsid w:val="00E52105"/>
    <w:rsid w:val="00E54510"/>
    <w:rsid w:val="00E547B6"/>
    <w:rsid w:val="00E552F3"/>
    <w:rsid w:val="00E55342"/>
    <w:rsid w:val="00E565C9"/>
    <w:rsid w:val="00E62A13"/>
    <w:rsid w:val="00E63591"/>
    <w:rsid w:val="00E6533A"/>
    <w:rsid w:val="00E723F3"/>
    <w:rsid w:val="00E7457A"/>
    <w:rsid w:val="00E74781"/>
    <w:rsid w:val="00E749D3"/>
    <w:rsid w:val="00E74AB7"/>
    <w:rsid w:val="00E753E1"/>
    <w:rsid w:val="00E77A81"/>
    <w:rsid w:val="00E80831"/>
    <w:rsid w:val="00E8129A"/>
    <w:rsid w:val="00E82746"/>
    <w:rsid w:val="00E83A32"/>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3BC0"/>
    <w:rsid w:val="00ED3C90"/>
    <w:rsid w:val="00ED578F"/>
    <w:rsid w:val="00ED7E47"/>
    <w:rsid w:val="00ED7F5C"/>
    <w:rsid w:val="00EE20B3"/>
    <w:rsid w:val="00EE25C0"/>
    <w:rsid w:val="00EE612B"/>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1C06"/>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8D"/>
    <w:rsid w:val="00FC17B5"/>
    <w:rsid w:val="00FC63C5"/>
    <w:rsid w:val="00FC64C4"/>
    <w:rsid w:val="00FC6F64"/>
    <w:rsid w:val="00FD329D"/>
    <w:rsid w:val="00FD53D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7020</TotalTime>
  <Pages>1</Pages>
  <Words>777</Words>
  <Characters>4432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927</cp:revision>
  <cp:lastPrinted>2023-10-14T08:47:00Z</cp:lastPrinted>
  <dcterms:created xsi:type="dcterms:W3CDTF">2022-10-16T08:36:00Z</dcterms:created>
  <dcterms:modified xsi:type="dcterms:W3CDTF">2023-10-15T14:58:00Z</dcterms:modified>
</cp:coreProperties>
</file>